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99" w:rsidRDefault="00A20846">
      <w:proofErr w:type="spellStart"/>
      <w:r>
        <w:t>1.4A</w:t>
      </w:r>
      <w:proofErr w:type="spellEnd"/>
      <w:r>
        <w:t xml:space="preserve">   POPIS GRADBENO OBRTNIŠKIH DEL</w:t>
      </w:r>
    </w:p>
    <w:p w:rsidR="00A20846" w:rsidRDefault="00A20846"/>
    <w:p w:rsidR="00A20846" w:rsidRDefault="00A20846"/>
    <w:p w:rsidR="00A20846" w:rsidRDefault="00A20846">
      <w:r>
        <w:t>OPOMBA:</w:t>
      </w:r>
    </w:p>
    <w:p w:rsidR="00A20846" w:rsidRDefault="00A20846">
      <w:r>
        <w:t>inštalacijska dela in popis opreme so podani v ločenih mapah!</w:t>
      </w:r>
      <w:bookmarkStart w:id="0" w:name="_GoBack"/>
      <w:bookmarkEnd w:id="0"/>
    </w:p>
    <w:sectPr w:rsidR="00A20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46"/>
    <w:rsid w:val="00032F99"/>
    <w:rsid w:val="007E6D31"/>
    <w:rsid w:val="00A2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6D31"/>
    <w:pPr>
      <w:spacing w:before="120" w:after="120" w:line="240" w:lineRule="auto"/>
      <w:jc w:val="both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E6D31"/>
    <w:pPr>
      <w:spacing w:before="120" w:after="120" w:line="240" w:lineRule="auto"/>
      <w:jc w:val="both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B-ARH</dc:creator>
  <cp:lastModifiedBy>B-ARH</cp:lastModifiedBy>
  <cp:revision>1</cp:revision>
  <cp:lastPrinted>2012-09-20T06:59:00Z</cp:lastPrinted>
  <dcterms:created xsi:type="dcterms:W3CDTF">2012-09-20T06:57:00Z</dcterms:created>
  <dcterms:modified xsi:type="dcterms:W3CDTF">2012-09-20T07:06:00Z</dcterms:modified>
</cp:coreProperties>
</file>